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A2842" w:rsidRPr="00DD1EB8" w:rsidRDefault="006A2842" w:rsidP="006A2842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DD1EB8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>На поставку</w:t>
      </w:r>
      <w:r w:rsidR="002C0886">
        <w:rPr>
          <w:rFonts w:ascii="Times New Roman" w:hAnsi="Times New Roman" w:cs="Times New Roman"/>
          <w:b/>
        </w:rPr>
        <w:t xml:space="preserve"> </w:t>
      </w:r>
      <w:proofErr w:type="spellStart"/>
      <w:r w:rsidR="00C86006" w:rsidRPr="00C86006">
        <w:rPr>
          <w:rFonts w:ascii="Times New Roman" w:hAnsi="Times New Roman" w:cs="Times New Roman"/>
          <w:b/>
        </w:rPr>
        <w:t>удал</w:t>
      </w:r>
      <w:r w:rsidR="006A2842">
        <w:rPr>
          <w:rFonts w:ascii="Times New Roman" w:hAnsi="Times New Roman" w:cs="Times New Roman"/>
          <w:b/>
        </w:rPr>
        <w:t>ителя</w:t>
      </w:r>
      <w:proofErr w:type="spellEnd"/>
      <w:r w:rsidR="00C86006" w:rsidRPr="00C86006">
        <w:rPr>
          <w:rFonts w:ascii="Times New Roman" w:hAnsi="Times New Roman" w:cs="Times New Roman"/>
          <w:b/>
        </w:rPr>
        <w:t xml:space="preserve"> золотых покрытий </w:t>
      </w:r>
      <w:proofErr w:type="spellStart"/>
      <w:r w:rsidR="00C86006" w:rsidRPr="00C86006">
        <w:rPr>
          <w:rFonts w:ascii="Times New Roman" w:hAnsi="Times New Roman" w:cs="Times New Roman"/>
          <w:b/>
        </w:rPr>
        <w:t>Kemstrip</w:t>
      </w:r>
      <w:proofErr w:type="spellEnd"/>
      <w:r w:rsidR="00C86006" w:rsidRPr="00C86006">
        <w:rPr>
          <w:rFonts w:ascii="Times New Roman" w:hAnsi="Times New Roman" w:cs="Times New Roman"/>
          <w:b/>
        </w:rPr>
        <w:t xml:space="preserve"> Au-178</w:t>
      </w:r>
      <w:r w:rsidR="0073140A" w:rsidRPr="0073140A">
        <w:rPr>
          <w:rFonts w:ascii="Times New Roman" w:hAnsi="Times New Roman" w:cs="Times New Roman"/>
          <w:b/>
        </w:rPr>
        <w:t xml:space="preserve">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</w:t>
      </w:r>
      <w:proofErr w:type="spellStart"/>
      <w:r w:rsidR="00C86006" w:rsidRPr="00C86006">
        <w:rPr>
          <w:rFonts w:ascii="Times New Roman" w:hAnsi="Times New Roman" w:cs="Times New Roman"/>
          <w:b/>
        </w:rPr>
        <w:t>удал</w:t>
      </w:r>
      <w:r w:rsidR="006A2842">
        <w:rPr>
          <w:rFonts w:ascii="Times New Roman" w:hAnsi="Times New Roman" w:cs="Times New Roman"/>
          <w:b/>
        </w:rPr>
        <w:t>итель</w:t>
      </w:r>
      <w:proofErr w:type="spellEnd"/>
      <w:r w:rsidR="00C86006" w:rsidRPr="00C86006">
        <w:rPr>
          <w:rFonts w:ascii="Times New Roman" w:hAnsi="Times New Roman" w:cs="Times New Roman"/>
          <w:b/>
        </w:rPr>
        <w:t xml:space="preserve"> золотых покрытий </w:t>
      </w:r>
      <w:proofErr w:type="spellStart"/>
      <w:r w:rsidR="00C86006" w:rsidRPr="00C86006">
        <w:rPr>
          <w:rFonts w:ascii="Times New Roman" w:hAnsi="Times New Roman" w:cs="Times New Roman"/>
          <w:b/>
        </w:rPr>
        <w:t>Kemstrip</w:t>
      </w:r>
      <w:proofErr w:type="spellEnd"/>
      <w:r w:rsidR="00C86006" w:rsidRPr="00C86006">
        <w:rPr>
          <w:rFonts w:ascii="Times New Roman" w:hAnsi="Times New Roman" w:cs="Times New Roman"/>
          <w:b/>
        </w:rPr>
        <w:t xml:space="preserve"> Au-178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  <w:r w:rsidR="00894B33">
        <w:rPr>
          <w:rFonts w:ascii="Times New Roman" w:hAnsi="Times New Roman" w:cs="Times New Roman"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49"/>
        <w:gridCol w:w="2281"/>
        <w:gridCol w:w="1701"/>
        <w:gridCol w:w="710"/>
        <w:gridCol w:w="710"/>
        <w:gridCol w:w="993"/>
        <w:gridCol w:w="1267"/>
      </w:tblGrid>
      <w:tr w:rsidR="00C86006" w:rsidRPr="00C86006" w:rsidTr="00C86006">
        <w:trPr>
          <w:trHeight w:val="765"/>
        </w:trPr>
        <w:tc>
          <w:tcPr>
            <w:tcW w:w="1135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Наименование товара</w:t>
            </w:r>
          </w:p>
        </w:tc>
        <w:tc>
          <w:tcPr>
            <w:tcW w:w="2009" w:type="pct"/>
            <w:gridSpan w:val="2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Характеристики поставляемого товара</w:t>
            </w:r>
          </w:p>
        </w:tc>
        <w:tc>
          <w:tcPr>
            <w:tcW w:w="358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Ед. изм.</w:t>
            </w:r>
          </w:p>
        </w:tc>
        <w:tc>
          <w:tcPr>
            <w:tcW w:w="358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Кол-во</w:t>
            </w:r>
          </w:p>
        </w:tc>
        <w:tc>
          <w:tcPr>
            <w:tcW w:w="501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Цена за ед. Товара, рублей</w:t>
            </w:r>
          </w:p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proofErr w:type="gramStart"/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с</w:t>
            </w:r>
            <w:proofErr w:type="gramEnd"/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 xml:space="preserve"> НДС*</w:t>
            </w:r>
          </w:p>
        </w:tc>
        <w:tc>
          <w:tcPr>
            <w:tcW w:w="639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 xml:space="preserve">Цена товара всего, рублей </w:t>
            </w:r>
          </w:p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proofErr w:type="gramStart"/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с</w:t>
            </w:r>
            <w:proofErr w:type="gramEnd"/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 xml:space="preserve"> НДС*</w:t>
            </w:r>
          </w:p>
        </w:tc>
      </w:tr>
      <w:tr w:rsidR="00C86006" w:rsidRPr="00C86006" w:rsidTr="00C86006">
        <w:trPr>
          <w:trHeight w:val="615"/>
        </w:trPr>
        <w:tc>
          <w:tcPr>
            <w:tcW w:w="1135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</w:p>
        </w:tc>
        <w:tc>
          <w:tcPr>
            <w:tcW w:w="1151" w:type="pc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Наименование показателей</w:t>
            </w:r>
          </w:p>
        </w:tc>
        <w:tc>
          <w:tcPr>
            <w:tcW w:w="858" w:type="pc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b/>
                <w:lang w:eastAsia="hi-IN" w:bidi="hi-IN"/>
              </w:rPr>
              <w:t>Значение показателя</w:t>
            </w:r>
          </w:p>
        </w:tc>
        <w:tc>
          <w:tcPr>
            <w:tcW w:w="358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</w:p>
        </w:tc>
        <w:tc>
          <w:tcPr>
            <w:tcW w:w="358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</w:p>
        </w:tc>
        <w:tc>
          <w:tcPr>
            <w:tcW w:w="501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</w:p>
        </w:tc>
        <w:tc>
          <w:tcPr>
            <w:tcW w:w="639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</w:p>
        </w:tc>
      </w:tr>
      <w:tr w:rsidR="00C86006" w:rsidRPr="00C86006" w:rsidTr="00C86006">
        <w:trPr>
          <w:trHeight w:val="240"/>
        </w:trPr>
        <w:tc>
          <w:tcPr>
            <w:tcW w:w="1135" w:type="pct"/>
            <w:vMerge w:val="restart"/>
          </w:tcPr>
          <w:p w:rsidR="00C86006" w:rsidRPr="00C86006" w:rsidRDefault="006A2842" w:rsidP="006A2842">
            <w:pPr>
              <w:tabs>
                <w:tab w:val="left" w:pos="1627"/>
              </w:tabs>
              <w:spacing w:after="60"/>
              <w:ind w:firstLine="29"/>
              <w:jc w:val="both"/>
              <w:rPr>
                <w:rFonts w:ascii="Times New Roman" w:eastAsia="SimSun" w:hAnsi="Times New Roman" w:cs="Times New Roman"/>
                <w:lang w:eastAsia="hi-IN" w:bidi="hi-IN"/>
              </w:rPr>
            </w:pPr>
            <w:bookmarkStart w:id="2" w:name="_Toc101193623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86006" w:rsidRPr="00C8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  <w:r w:rsidR="00C86006" w:rsidRPr="00C8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золотых покрытий </w:t>
            </w:r>
            <w:proofErr w:type="spellStart"/>
            <w:r w:rsidR="00C86006" w:rsidRPr="00C860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Kemstrip</w:t>
            </w:r>
            <w:proofErr w:type="spellEnd"/>
            <w:r w:rsidR="00C86006" w:rsidRPr="00C8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6006" w:rsidRPr="00C860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</w:t>
            </w:r>
            <w:r w:rsidR="00C86006" w:rsidRPr="00C8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-178</w:t>
            </w:r>
            <w:bookmarkEnd w:id="2"/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06" w:rsidRPr="00AD1A71" w:rsidRDefault="00C86006" w:rsidP="00C86006">
            <w:pPr>
              <w:pStyle w:val="20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1. </w:t>
            </w:r>
            <w:r w:rsidRPr="00AD1A71">
              <w:rPr>
                <w:sz w:val="24"/>
              </w:rPr>
              <w:t>Внешний вид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06" w:rsidRPr="0020114D" w:rsidRDefault="00C86006" w:rsidP="00C86006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C86006" w:rsidRPr="00AD1A71" w:rsidRDefault="00C86006" w:rsidP="00C86006">
            <w:pPr>
              <w:pStyle w:val="20"/>
              <w:ind w:right="41" w:firstLine="0"/>
              <w:jc w:val="center"/>
              <w:rPr>
                <w:sz w:val="24"/>
                <w:lang w:eastAsia="en-US"/>
              </w:rPr>
            </w:pPr>
            <w:r w:rsidRPr="0020114D">
              <w:rPr>
                <w:rFonts w:eastAsia="Calibri"/>
                <w:sz w:val="20"/>
                <w:szCs w:val="20"/>
                <w:vertAlign w:val="superscript"/>
              </w:rPr>
              <w:t>(</w:t>
            </w:r>
            <w:proofErr w:type="gramStart"/>
            <w:r w:rsidRPr="0020114D">
              <w:rPr>
                <w:rFonts w:eastAsia="Calibri"/>
                <w:sz w:val="20"/>
                <w:szCs w:val="20"/>
                <w:vertAlign w:val="superscript"/>
              </w:rPr>
              <w:t>указать</w:t>
            </w:r>
            <w:proofErr w:type="gramEnd"/>
            <w:r w:rsidRPr="0020114D">
              <w:rPr>
                <w:rFonts w:eastAsia="Calibri"/>
                <w:sz w:val="20"/>
                <w:szCs w:val="20"/>
                <w:vertAlign w:val="superscript"/>
              </w:rPr>
              <w:t xml:space="preserve"> значение)</w:t>
            </w:r>
          </w:p>
        </w:tc>
        <w:tc>
          <w:tcPr>
            <w:tcW w:w="358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proofErr w:type="gramStart"/>
            <w:r w:rsidRPr="00C86006">
              <w:rPr>
                <w:rFonts w:ascii="Times New Roman" w:eastAsia="SimSun" w:hAnsi="Times New Roman" w:cs="Times New Roman"/>
                <w:lang w:eastAsia="hi-IN" w:bidi="hi-IN"/>
              </w:rPr>
              <w:t>кг</w:t>
            </w:r>
            <w:proofErr w:type="gramEnd"/>
          </w:p>
        </w:tc>
        <w:tc>
          <w:tcPr>
            <w:tcW w:w="358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C86006">
              <w:rPr>
                <w:rFonts w:ascii="Times New Roman" w:eastAsia="SimSun" w:hAnsi="Times New Roman" w:cs="Times New Roman"/>
                <w:lang w:eastAsia="hi-IN" w:bidi="hi-IN"/>
              </w:rPr>
              <w:t>4000</w:t>
            </w:r>
          </w:p>
        </w:tc>
        <w:tc>
          <w:tcPr>
            <w:tcW w:w="501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639" w:type="pct"/>
            <w:vMerge w:val="restart"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C86006" w:rsidRPr="00C86006" w:rsidTr="00C86006">
        <w:trPr>
          <w:trHeight w:val="195"/>
        </w:trPr>
        <w:tc>
          <w:tcPr>
            <w:tcW w:w="1135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06" w:rsidRPr="00AD1A71" w:rsidRDefault="00C86006" w:rsidP="00C86006">
            <w:pPr>
              <w:pStyle w:val="20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2. </w:t>
            </w:r>
            <w:r w:rsidRPr="00AD1A71">
              <w:rPr>
                <w:sz w:val="24"/>
              </w:rPr>
              <w:t>Плотность, г/см</w:t>
            </w:r>
            <w:r w:rsidRPr="00AD1A71">
              <w:rPr>
                <w:sz w:val="24"/>
                <w:vertAlign w:val="superscript"/>
              </w:rPr>
              <w:t>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06" w:rsidRPr="0020114D" w:rsidRDefault="00C86006" w:rsidP="00C86006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C86006" w:rsidRPr="00AD1A71" w:rsidRDefault="00C86006" w:rsidP="00C86006">
            <w:pPr>
              <w:pStyle w:val="20"/>
              <w:ind w:right="41" w:firstLine="0"/>
              <w:jc w:val="center"/>
              <w:rPr>
                <w:sz w:val="24"/>
                <w:lang w:eastAsia="en-US"/>
              </w:rPr>
            </w:pPr>
            <w:r w:rsidRPr="0020114D">
              <w:rPr>
                <w:rFonts w:eastAsia="Calibri"/>
                <w:sz w:val="20"/>
                <w:szCs w:val="20"/>
                <w:vertAlign w:val="superscript"/>
              </w:rPr>
              <w:t>(</w:t>
            </w:r>
            <w:proofErr w:type="gramStart"/>
            <w:r w:rsidRPr="0020114D">
              <w:rPr>
                <w:rFonts w:eastAsia="Calibri"/>
                <w:sz w:val="20"/>
                <w:szCs w:val="20"/>
                <w:vertAlign w:val="superscript"/>
              </w:rPr>
              <w:t>указать</w:t>
            </w:r>
            <w:proofErr w:type="gramEnd"/>
            <w:r w:rsidRPr="0020114D">
              <w:rPr>
                <w:rFonts w:eastAsia="Calibri"/>
                <w:sz w:val="20"/>
                <w:szCs w:val="20"/>
                <w:vertAlign w:val="superscript"/>
              </w:rPr>
              <w:t xml:space="preserve"> значение)</w:t>
            </w:r>
          </w:p>
        </w:tc>
        <w:tc>
          <w:tcPr>
            <w:tcW w:w="358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358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501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639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C86006" w:rsidRPr="00C86006" w:rsidTr="00C86006">
        <w:trPr>
          <w:trHeight w:val="255"/>
        </w:trPr>
        <w:tc>
          <w:tcPr>
            <w:tcW w:w="1135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06" w:rsidRPr="00AD1A71" w:rsidRDefault="00C86006" w:rsidP="00C86006">
            <w:pPr>
              <w:pStyle w:val="20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3. </w:t>
            </w:r>
            <w:r w:rsidRPr="00AD1A71">
              <w:rPr>
                <w:sz w:val="24"/>
                <w:lang w:val="en-US"/>
              </w:rPr>
              <w:t>pH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06" w:rsidRPr="0020114D" w:rsidRDefault="00C86006" w:rsidP="00C86006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C86006" w:rsidRPr="00AD1A71" w:rsidRDefault="00C86006" w:rsidP="00C86006">
            <w:pPr>
              <w:pStyle w:val="20"/>
              <w:ind w:right="41" w:firstLine="0"/>
              <w:jc w:val="center"/>
              <w:rPr>
                <w:sz w:val="24"/>
                <w:lang w:eastAsia="en-US"/>
              </w:rPr>
            </w:pPr>
            <w:r w:rsidRPr="0020114D">
              <w:rPr>
                <w:rFonts w:eastAsia="Calibri"/>
                <w:sz w:val="20"/>
                <w:szCs w:val="20"/>
                <w:vertAlign w:val="superscript"/>
              </w:rPr>
              <w:t>(</w:t>
            </w:r>
            <w:proofErr w:type="gramStart"/>
            <w:r w:rsidRPr="0020114D">
              <w:rPr>
                <w:rFonts w:eastAsia="Calibri"/>
                <w:sz w:val="20"/>
                <w:szCs w:val="20"/>
                <w:vertAlign w:val="superscript"/>
              </w:rPr>
              <w:t>указать</w:t>
            </w:r>
            <w:proofErr w:type="gramEnd"/>
            <w:r w:rsidRPr="0020114D">
              <w:rPr>
                <w:rFonts w:eastAsia="Calibri"/>
                <w:sz w:val="20"/>
                <w:szCs w:val="20"/>
                <w:vertAlign w:val="superscript"/>
              </w:rPr>
              <w:t xml:space="preserve"> значение)</w:t>
            </w:r>
          </w:p>
        </w:tc>
        <w:tc>
          <w:tcPr>
            <w:tcW w:w="358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358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501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639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C86006" w:rsidRPr="00C86006" w:rsidTr="00C86006">
        <w:trPr>
          <w:trHeight w:val="435"/>
        </w:trPr>
        <w:tc>
          <w:tcPr>
            <w:tcW w:w="1135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06" w:rsidRPr="00AD1A71" w:rsidRDefault="00C86006" w:rsidP="00C86006">
            <w:pPr>
              <w:tabs>
                <w:tab w:val="left" w:pos="34"/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AD1A71">
              <w:rPr>
                <w:rFonts w:ascii="Times New Roman" w:hAnsi="Times New Roman" w:cs="Times New Roman"/>
                <w:sz w:val="24"/>
                <w:szCs w:val="24"/>
              </w:rPr>
              <w:t>Химический состав:</w:t>
            </w:r>
          </w:p>
          <w:p w:rsidR="00C86006" w:rsidRPr="00AD1A71" w:rsidRDefault="00C86006" w:rsidP="00C86006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D1A71">
              <w:rPr>
                <w:rFonts w:ascii="Times New Roman" w:hAnsi="Times New Roman" w:cs="Times New Roman"/>
                <w:sz w:val="24"/>
                <w:szCs w:val="24"/>
              </w:rPr>
              <w:t>4-Нитробензойная кислота</w:t>
            </w:r>
          </w:p>
          <w:p w:rsidR="00C86006" w:rsidRPr="00AD1A71" w:rsidRDefault="00C86006" w:rsidP="00C86006">
            <w:pPr>
              <w:pStyle w:val="20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AD1A71">
              <w:rPr>
                <w:sz w:val="24"/>
              </w:rPr>
              <w:t>Натрия гидроксид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06" w:rsidRDefault="00C86006" w:rsidP="00C86006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F9333A" w:rsidRDefault="00F9333A" w:rsidP="00C86006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F9333A" w:rsidRPr="0020114D" w:rsidRDefault="00F9333A" w:rsidP="00C86006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C86006" w:rsidRDefault="00C86006" w:rsidP="00C86006">
            <w:pPr>
              <w:pStyle w:val="20"/>
              <w:ind w:right="41" w:firstLine="0"/>
              <w:jc w:val="center"/>
              <w:rPr>
                <w:rFonts w:eastAsia="Calibri"/>
                <w:sz w:val="20"/>
                <w:szCs w:val="20"/>
                <w:vertAlign w:val="superscript"/>
              </w:rPr>
            </w:pPr>
            <w:r w:rsidRPr="0020114D">
              <w:rPr>
                <w:rFonts w:eastAsia="Calibri"/>
                <w:sz w:val="20"/>
                <w:szCs w:val="20"/>
                <w:vertAlign w:val="superscript"/>
              </w:rPr>
              <w:t>(</w:t>
            </w:r>
            <w:proofErr w:type="gramStart"/>
            <w:r w:rsidRPr="0020114D">
              <w:rPr>
                <w:rFonts w:eastAsia="Calibri"/>
                <w:sz w:val="20"/>
                <w:szCs w:val="20"/>
                <w:vertAlign w:val="superscript"/>
              </w:rPr>
              <w:t>указать</w:t>
            </w:r>
            <w:proofErr w:type="gramEnd"/>
            <w:r w:rsidRPr="0020114D">
              <w:rPr>
                <w:rFonts w:eastAsia="Calibri"/>
                <w:sz w:val="20"/>
                <w:szCs w:val="20"/>
                <w:vertAlign w:val="superscript"/>
              </w:rPr>
              <w:t xml:space="preserve"> значение)</w:t>
            </w:r>
          </w:p>
          <w:p w:rsidR="00F9333A" w:rsidRPr="0020114D" w:rsidRDefault="00F9333A" w:rsidP="00F9333A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F9333A" w:rsidRPr="00AD1A71" w:rsidRDefault="00F9333A" w:rsidP="00F9333A">
            <w:pPr>
              <w:pStyle w:val="20"/>
              <w:ind w:right="41" w:firstLine="0"/>
              <w:jc w:val="center"/>
              <w:rPr>
                <w:sz w:val="24"/>
                <w:lang w:eastAsia="en-US"/>
              </w:rPr>
            </w:pPr>
            <w:r w:rsidRPr="0020114D">
              <w:rPr>
                <w:rFonts w:eastAsia="Calibri"/>
                <w:sz w:val="20"/>
                <w:szCs w:val="20"/>
                <w:vertAlign w:val="superscript"/>
              </w:rPr>
              <w:t>(</w:t>
            </w:r>
            <w:proofErr w:type="gramStart"/>
            <w:r w:rsidRPr="0020114D">
              <w:rPr>
                <w:rFonts w:eastAsia="Calibri"/>
                <w:sz w:val="20"/>
                <w:szCs w:val="20"/>
                <w:vertAlign w:val="superscript"/>
              </w:rPr>
              <w:t>указать</w:t>
            </w:r>
            <w:proofErr w:type="gramEnd"/>
            <w:r w:rsidRPr="0020114D">
              <w:rPr>
                <w:rFonts w:eastAsia="Calibri"/>
                <w:sz w:val="20"/>
                <w:szCs w:val="20"/>
                <w:vertAlign w:val="superscript"/>
              </w:rPr>
              <w:t xml:space="preserve"> значение</w:t>
            </w:r>
          </w:p>
        </w:tc>
        <w:tc>
          <w:tcPr>
            <w:tcW w:w="358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358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501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639" w:type="pct"/>
            <w:vMerge/>
          </w:tcPr>
          <w:p w:rsidR="00C86006" w:rsidRPr="00C86006" w:rsidRDefault="00C86006" w:rsidP="00C86006">
            <w:pPr>
              <w:tabs>
                <w:tab w:val="left" w:pos="1627"/>
              </w:tabs>
              <w:spacing w:after="60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</w:tbl>
    <w:p w:rsidR="00C86006" w:rsidRDefault="00C86006" w:rsidP="00C86006">
      <w:pPr>
        <w:snapToGrid w:val="0"/>
        <w:jc w:val="both"/>
        <w:rPr>
          <w:rFonts w:ascii="Times New Roman" w:hAnsi="Times New Roman"/>
        </w:rPr>
      </w:pPr>
      <w:r w:rsidRPr="00011956">
        <w:rPr>
          <w:rFonts w:ascii="Times New Roman" w:hAnsi="Times New Roman"/>
          <w:highlight w:val="yellow"/>
        </w:rPr>
        <w:t>Участник процедуры Закупки должен заполнить значения, обозначенные знаком (указать значение).</w:t>
      </w:r>
    </w:p>
    <w:p w:rsidR="002C0886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:rsidR="003B4AFE" w:rsidRPr="00894B33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C86006" w:rsidRPr="00C86006" w:rsidRDefault="00C86006" w:rsidP="00C86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6A284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6A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86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6006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C86006" w:rsidRPr="00C86006" w:rsidRDefault="00C86006" w:rsidP="00C8600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86006" w:rsidRPr="006A2842" w:rsidRDefault="00C86006" w:rsidP="006A28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</w:t>
      </w:r>
      <w:r w:rsidR="006A2842" w:rsidRPr="006A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условия</w:t>
      </w:r>
      <w:r w:rsidRPr="006A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поставки</w:t>
      </w:r>
      <w:r w:rsidRPr="006A284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6A28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86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6006">
        <w:rPr>
          <w:rFonts w:ascii="Times New Roman" w:eastAsia="Calibri" w:hAnsi="Times New Roman" w:cs="Times New Roman"/>
          <w:sz w:val="24"/>
          <w:szCs w:val="24"/>
        </w:rPr>
        <w:t>Поставка Товара осуществляется в течение 50 (</w:t>
      </w:r>
      <w:r w:rsidR="006A2842">
        <w:rPr>
          <w:rFonts w:ascii="Times New Roman" w:eastAsia="Calibri" w:hAnsi="Times New Roman" w:cs="Times New Roman"/>
          <w:sz w:val="24"/>
          <w:szCs w:val="24"/>
        </w:rPr>
        <w:t>П</w:t>
      </w:r>
      <w:r w:rsidRPr="00C86006">
        <w:rPr>
          <w:rFonts w:ascii="Times New Roman" w:eastAsia="Calibri" w:hAnsi="Times New Roman" w:cs="Times New Roman"/>
          <w:sz w:val="24"/>
          <w:szCs w:val="24"/>
        </w:rPr>
        <w:t xml:space="preserve">ятидесяти) календарных дней с момента подписания сторонами Договора поставки. </w:t>
      </w:r>
      <w:r w:rsidR="006A2842">
        <w:rPr>
          <w:rFonts w:ascii="Times New Roman" w:eastAsia="Calibri" w:hAnsi="Times New Roman" w:cs="Times New Roman"/>
          <w:sz w:val="24"/>
          <w:szCs w:val="24"/>
        </w:rPr>
        <w:t>П</w:t>
      </w:r>
      <w:r w:rsidRPr="00C86006">
        <w:rPr>
          <w:rFonts w:ascii="Times New Roman" w:eastAsia="Calibri" w:hAnsi="Times New Roman" w:cs="Times New Roman"/>
          <w:sz w:val="24"/>
          <w:szCs w:val="24"/>
        </w:rPr>
        <w:t xml:space="preserve">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  <w:r w:rsidR="00FF4DDD">
        <w:rPr>
          <w:rFonts w:ascii="Times New Roman" w:eastAsia="Calibri" w:hAnsi="Times New Roman" w:cs="Times New Roman"/>
          <w:sz w:val="24"/>
          <w:szCs w:val="24"/>
        </w:rPr>
        <w:t>Поставка Товара осуществляется одной партией единоразово.</w:t>
      </w:r>
      <w:bookmarkStart w:id="3" w:name="_GoBack"/>
      <w:bookmarkEnd w:id="3"/>
    </w:p>
    <w:p w:rsidR="00C86006" w:rsidRPr="00C86006" w:rsidRDefault="00C86006" w:rsidP="00C86006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C86006" w:rsidRPr="006A2842" w:rsidRDefault="00C86006" w:rsidP="00C8600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A284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Гарантийный срок</w:t>
      </w:r>
      <w:r w:rsidR="006A2842" w:rsidRPr="006A284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хранения</w:t>
      </w:r>
      <w:r w:rsidRPr="006A284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="006A284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6A2842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</w:t>
      </w:r>
    </w:p>
    <w:p w:rsidR="00C86006" w:rsidRPr="00C86006" w:rsidRDefault="00C86006" w:rsidP="00C86006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C8600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Товар поставляется с не менее, чем 80 % запасом срока годности.</w:t>
      </w:r>
    </w:p>
    <w:p w:rsidR="00EB2D7D" w:rsidRDefault="00EB2D7D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6A2842" w:rsidRDefault="006A2842" w:rsidP="006A2842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A2842" w:rsidRPr="005224ED" w:rsidRDefault="006A2842" w:rsidP="006A28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6A2842" w:rsidRPr="005224ED" w:rsidRDefault="006A2842" w:rsidP="006A2842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A2842" w:rsidRDefault="006A2842" w:rsidP="006A2842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A2842" w:rsidRDefault="006A2842" w:rsidP="006A2842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F5D9F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КОНЕЦ ФОРМЫ</w:t>
      </w:r>
      <w:r w:rsidRPr="00554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A2842" w:rsidRDefault="006A2842" w:rsidP="006A2842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6A2842" w:rsidRDefault="006A2842" w:rsidP="006A2842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6A2842" w:rsidRPr="007760C0" w:rsidRDefault="006A2842" w:rsidP="006A2842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6A2842" w:rsidRDefault="006A2842" w:rsidP="006A2842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6A2842" w:rsidRPr="007760C0" w:rsidRDefault="006A2842" w:rsidP="006A2842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2" w:rsidRPr="007760C0" w:rsidRDefault="006A2842" w:rsidP="00FA35F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A2842" w:rsidRPr="007760C0" w:rsidRDefault="006A2842" w:rsidP="00FA35F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842" w:rsidRPr="007760C0" w:rsidTr="00FA35F3">
        <w:trPr>
          <w:cantSplit/>
        </w:trPr>
        <w:tc>
          <w:tcPr>
            <w:tcW w:w="596" w:type="dxa"/>
          </w:tcPr>
          <w:p w:rsidR="006A2842" w:rsidRPr="007760C0" w:rsidRDefault="006A2842" w:rsidP="00FA35F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6A2842" w:rsidRPr="007760C0" w:rsidRDefault="006A2842" w:rsidP="00FA35F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2842" w:rsidRPr="007760C0" w:rsidRDefault="006A2842" w:rsidP="006A28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:rsidR="006A2842" w:rsidRPr="007760C0" w:rsidRDefault="006A2842" w:rsidP="006A28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6A2842" w:rsidRPr="007760C0" w:rsidRDefault="006A2842" w:rsidP="006A28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6A2842" w:rsidRPr="007760C0" w:rsidRDefault="006A2842" w:rsidP="006A2842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A2842" w:rsidRDefault="006A2842" w:rsidP="006A28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6A2842" w:rsidRPr="007760C0" w:rsidRDefault="006A2842" w:rsidP="006A28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A2842" w:rsidRPr="007760C0" w:rsidRDefault="006A2842" w:rsidP="006A28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6A2842" w:rsidRPr="007760C0" w:rsidRDefault="006A2842" w:rsidP="006A28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4"/>
    <w:p w:rsidR="006A2842" w:rsidRDefault="006A2842" w:rsidP="006A2842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C86006" w:rsidRPr="00BA4ACD" w:rsidRDefault="00C86006" w:rsidP="00C86006">
      <w:pPr>
        <w:pStyle w:val="a5"/>
        <w:rPr>
          <w:rFonts w:ascii="Times New Roman" w:hAnsi="Times New Roman" w:cs="Times New Roman"/>
          <w:b/>
        </w:rPr>
      </w:pPr>
      <w:r w:rsidRPr="0033028B">
        <w:rPr>
          <w:rStyle w:val="a7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6958D1">
        <w:rPr>
          <w:rFonts w:ascii="Times New Roman" w:hAnsi="Times New Roman" w:cs="Times New Roman"/>
        </w:rPr>
        <w:t>Предпочтительные условия оплаты для Заказчика</w:t>
      </w:r>
    </w:p>
  </w:footnote>
  <w:footnote w:id="2">
    <w:p w:rsidR="00C86006" w:rsidRDefault="00C86006" w:rsidP="00C86006">
      <w:pPr>
        <w:pStyle w:val="a5"/>
      </w:pPr>
      <w:r>
        <w:rPr>
          <w:rStyle w:val="a7"/>
        </w:rPr>
        <w:footnoteRef/>
      </w:r>
      <w:r>
        <w:t xml:space="preserve"> </w:t>
      </w:r>
      <w:r w:rsidRPr="006958D1">
        <w:rPr>
          <w:rFonts w:ascii="Times New Roman" w:hAnsi="Times New Roman" w:cs="Times New Roman"/>
        </w:rPr>
        <w:t xml:space="preserve">Предпочтительные </w:t>
      </w:r>
      <w:r>
        <w:rPr>
          <w:rFonts w:ascii="Times New Roman" w:hAnsi="Times New Roman" w:cs="Times New Roman"/>
        </w:rPr>
        <w:t>сроки поставки Товара</w:t>
      </w:r>
      <w:r w:rsidRPr="006958D1">
        <w:rPr>
          <w:rFonts w:ascii="Times New Roman" w:hAnsi="Times New Roman" w:cs="Times New Roman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40293"/>
    <w:rsid w:val="0008425B"/>
    <w:rsid w:val="000868E6"/>
    <w:rsid w:val="000A4E33"/>
    <w:rsid w:val="000B64AA"/>
    <w:rsid w:val="00191DC1"/>
    <w:rsid w:val="001D674C"/>
    <w:rsid w:val="001F0FCB"/>
    <w:rsid w:val="00215C3B"/>
    <w:rsid w:val="002544AE"/>
    <w:rsid w:val="00287019"/>
    <w:rsid w:val="002C0886"/>
    <w:rsid w:val="00301FAD"/>
    <w:rsid w:val="0031224A"/>
    <w:rsid w:val="003167DE"/>
    <w:rsid w:val="00317E29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4E573E"/>
    <w:rsid w:val="00511843"/>
    <w:rsid w:val="005174F7"/>
    <w:rsid w:val="00540E2A"/>
    <w:rsid w:val="00541198"/>
    <w:rsid w:val="00576D05"/>
    <w:rsid w:val="006A2842"/>
    <w:rsid w:val="006A6C69"/>
    <w:rsid w:val="006D69A4"/>
    <w:rsid w:val="006E7821"/>
    <w:rsid w:val="00713F23"/>
    <w:rsid w:val="00725543"/>
    <w:rsid w:val="0073140A"/>
    <w:rsid w:val="007760C0"/>
    <w:rsid w:val="007A0528"/>
    <w:rsid w:val="007E6CD0"/>
    <w:rsid w:val="00845B8B"/>
    <w:rsid w:val="00894B33"/>
    <w:rsid w:val="008D1D55"/>
    <w:rsid w:val="008E557E"/>
    <w:rsid w:val="00945E1E"/>
    <w:rsid w:val="00953F36"/>
    <w:rsid w:val="00987473"/>
    <w:rsid w:val="009A42BF"/>
    <w:rsid w:val="00A351A0"/>
    <w:rsid w:val="00A44C93"/>
    <w:rsid w:val="00AA26E8"/>
    <w:rsid w:val="00AB4D23"/>
    <w:rsid w:val="00AC1173"/>
    <w:rsid w:val="00AD16E7"/>
    <w:rsid w:val="00AF3C0A"/>
    <w:rsid w:val="00B17F55"/>
    <w:rsid w:val="00B74624"/>
    <w:rsid w:val="00B844AD"/>
    <w:rsid w:val="00BA582E"/>
    <w:rsid w:val="00C03669"/>
    <w:rsid w:val="00C151C0"/>
    <w:rsid w:val="00C41073"/>
    <w:rsid w:val="00C72DE4"/>
    <w:rsid w:val="00C86006"/>
    <w:rsid w:val="00D410BC"/>
    <w:rsid w:val="00D73A9F"/>
    <w:rsid w:val="00D74774"/>
    <w:rsid w:val="00D9018E"/>
    <w:rsid w:val="00D90C6C"/>
    <w:rsid w:val="00E31C8F"/>
    <w:rsid w:val="00EB2D7D"/>
    <w:rsid w:val="00ED11CE"/>
    <w:rsid w:val="00ED154A"/>
    <w:rsid w:val="00F129D4"/>
    <w:rsid w:val="00F521F8"/>
    <w:rsid w:val="00F9333A"/>
    <w:rsid w:val="00FD6B89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B3222-F482-4FD0-8B8D-B52128AB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61</cp:revision>
  <dcterms:created xsi:type="dcterms:W3CDTF">2021-04-28T06:07:00Z</dcterms:created>
  <dcterms:modified xsi:type="dcterms:W3CDTF">2024-09-09T12:03:00Z</dcterms:modified>
</cp:coreProperties>
</file>